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7C667" w14:textId="67465D40" w:rsidR="003C2E47" w:rsidRPr="003C2E47" w:rsidRDefault="00F9540B" w:rsidP="003C2E47">
      <w:pPr>
        <w:jc w:val="left"/>
        <w:rPr>
          <w:rFonts w:ascii="HG丸ｺﾞｼｯｸM-PRO" w:eastAsia="HG丸ｺﾞｼｯｸM-PRO" w:hAnsi="HG丸ｺﾞｼｯｸM-PRO"/>
          <w:b/>
          <w:bCs/>
          <w:color w:val="00B050"/>
          <w:sz w:val="72"/>
          <w:szCs w:val="72"/>
          <w:u w:val="single" w:color="FF0000"/>
        </w:rPr>
      </w:pPr>
      <w:r w:rsidRPr="003C2E47">
        <w:rPr>
          <w:rFonts w:ascii="HG丸ｺﾞｼｯｸM-PRO" w:eastAsia="HG丸ｺﾞｼｯｸM-PRO" w:hAnsi="HG丸ｺﾞｼｯｸM-PRO" w:hint="eastAsia"/>
          <w:b/>
          <w:bCs/>
          <w:color w:val="00B050"/>
          <w:sz w:val="72"/>
          <w:szCs w:val="72"/>
          <w:u w:val="single" w:color="FF0000"/>
        </w:rPr>
        <w:t>あさひ病児保育室</w:t>
      </w:r>
      <w:r w:rsidR="00B86729">
        <w:rPr>
          <w:rFonts w:ascii="HG丸ｺﾞｼｯｸM-PRO" w:eastAsia="HG丸ｺﾞｼｯｸM-PRO" w:hAnsi="HG丸ｺﾞｼｯｸM-PRO" w:hint="eastAsia"/>
          <w:b/>
          <w:bCs/>
          <w:color w:val="00B050"/>
          <w:sz w:val="72"/>
          <w:szCs w:val="72"/>
          <w:u w:val="single" w:color="FF0000"/>
        </w:rPr>
        <w:t>の</w:t>
      </w:r>
    </w:p>
    <w:p w14:paraId="66F3BE09" w14:textId="11744B67" w:rsidR="00F9540B" w:rsidRPr="003C2E47" w:rsidRDefault="00F9540B" w:rsidP="00B86729">
      <w:pPr>
        <w:ind w:right="723"/>
        <w:jc w:val="right"/>
        <w:rPr>
          <w:rFonts w:ascii="HG丸ｺﾞｼｯｸM-PRO" w:eastAsia="HG丸ｺﾞｼｯｸM-PRO" w:hAnsi="HG丸ｺﾞｼｯｸM-PRO"/>
          <w:b/>
          <w:bCs/>
          <w:color w:val="00B050"/>
          <w:sz w:val="72"/>
          <w:szCs w:val="72"/>
          <w:u w:val="single" w:color="FF0000"/>
        </w:rPr>
      </w:pPr>
      <w:r w:rsidRPr="003C2E47">
        <w:rPr>
          <w:rFonts w:ascii="HG丸ｺﾞｼｯｸM-PRO" w:eastAsia="HG丸ｺﾞｼｯｸM-PRO" w:hAnsi="HG丸ｺﾞｼｯｸM-PRO" w:hint="eastAsia"/>
          <w:b/>
          <w:bCs/>
          <w:color w:val="00B050"/>
          <w:sz w:val="72"/>
          <w:szCs w:val="72"/>
          <w:u w:val="single" w:color="FF0000"/>
        </w:rPr>
        <w:t>ご利用について</w:t>
      </w:r>
    </w:p>
    <w:p w14:paraId="174923A3" w14:textId="77777777" w:rsidR="00F9540B" w:rsidRPr="005A0DC4" w:rsidRDefault="00F9540B">
      <w:pPr>
        <w:rPr>
          <w:rFonts w:ascii="HG丸ｺﾞｼｯｸM-PRO" w:eastAsia="HG丸ｺﾞｼｯｸM-PRO" w:hAnsi="HG丸ｺﾞｼｯｸM-PRO"/>
          <w:sz w:val="24"/>
          <w:szCs w:val="24"/>
        </w:rPr>
      </w:pPr>
    </w:p>
    <w:p w14:paraId="7FF2D45E" w14:textId="71321D9B" w:rsidR="007A08BA" w:rsidRDefault="00F9540B" w:rsidP="00F9540B">
      <w:pPr>
        <w:rPr>
          <w:rFonts w:ascii="HG丸ｺﾞｼｯｸM-PRO" w:eastAsia="HG丸ｺﾞｼｯｸM-PRO" w:hAnsi="HG丸ｺﾞｼｯｸM-PRO"/>
          <w:sz w:val="24"/>
          <w:szCs w:val="24"/>
        </w:rPr>
      </w:pPr>
      <w:r w:rsidRPr="005A0DC4">
        <w:rPr>
          <w:rFonts w:ascii="HG丸ｺﾞｼｯｸM-PRO" w:eastAsia="HG丸ｺﾞｼｯｸM-PRO" w:hAnsi="HG丸ｺﾞｼｯｸM-PRO" w:hint="eastAsia"/>
          <w:sz w:val="24"/>
          <w:szCs w:val="24"/>
        </w:rPr>
        <w:t xml:space="preserve">　あさひ病児保育室では</w:t>
      </w:r>
      <w:r w:rsidR="00F4477D" w:rsidRPr="00F4477D">
        <w:rPr>
          <w:rFonts w:ascii="HG丸ｺﾞｼｯｸM-PRO" w:eastAsia="HG丸ｺﾞｼｯｸM-PRO" w:hAnsi="HG丸ｺﾞｼｯｸM-PRO" w:hint="eastAsia"/>
          <w:sz w:val="24"/>
          <w:szCs w:val="24"/>
          <w:highlight w:val="yellow"/>
        </w:rPr>
        <w:t>生後3か月</w:t>
      </w:r>
      <w:r w:rsidRPr="00F4477D">
        <w:rPr>
          <w:rFonts w:ascii="HG丸ｺﾞｼｯｸM-PRO" w:eastAsia="HG丸ｺﾞｼｯｸM-PRO" w:hAnsi="HG丸ｺﾞｼｯｸM-PRO" w:hint="eastAsia"/>
          <w:sz w:val="24"/>
          <w:szCs w:val="24"/>
          <w:highlight w:val="yellow"/>
        </w:rPr>
        <w:t>から小学6年生まで</w:t>
      </w:r>
      <w:r w:rsidRPr="005A0DC4">
        <w:rPr>
          <w:rFonts w:ascii="HG丸ｺﾞｼｯｸM-PRO" w:eastAsia="HG丸ｺﾞｼｯｸM-PRO" w:hAnsi="HG丸ｺﾞｼｯｸM-PRO" w:hint="eastAsia"/>
          <w:sz w:val="24"/>
          <w:szCs w:val="24"/>
        </w:rPr>
        <w:t>の体調不良のお子様をお預かりしています。事前登録</w:t>
      </w:r>
      <w:r w:rsidR="00F4477D">
        <w:rPr>
          <w:rFonts w:ascii="HG丸ｺﾞｼｯｸM-PRO" w:eastAsia="HG丸ｺﾞｼｯｸM-PRO" w:hAnsi="HG丸ｺﾞｼｯｸM-PRO" w:hint="eastAsia"/>
          <w:sz w:val="24"/>
          <w:szCs w:val="24"/>
        </w:rPr>
        <w:t>が原則ですが、お急ぎの場合</w:t>
      </w:r>
      <w:r w:rsidRPr="005A0DC4">
        <w:rPr>
          <w:rFonts w:ascii="HG丸ｺﾞｼｯｸM-PRO" w:eastAsia="HG丸ｺﾞｼｯｸM-PRO" w:hAnsi="HG丸ｺﾞｼｯｸM-PRO" w:hint="eastAsia"/>
          <w:sz w:val="24"/>
          <w:szCs w:val="24"/>
        </w:rPr>
        <w:t>当日登録でお預けできます。料金は1日１，０００円（昼食代無料）です。但し、食物アレルギーのあるお子様には昼食の提供ができない場合もありますのでお預けする際にお申し出ください。</w:t>
      </w:r>
    </w:p>
    <w:p w14:paraId="673E823C" w14:textId="51DEB1BC" w:rsidR="005A0DC4" w:rsidRPr="005A0DC4" w:rsidRDefault="007A08BA" w:rsidP="007A08B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F9540B" w:rsidRPr="005A0DC4">
        <w:rPr>
          <w:rFonts w:ascii="HG丸ｺﾞｼｯｸM-PRO" w:eastAsia="HG丸ｺﾞｼｯｸM-PRO" w:hAnsi="HG丸ｺﾞｼｯｸM-PRO" w:hint="eastAsia"/>
          <w:sz w:val="24"/>
          <w:szCs w:val="24"/>
        </w:rPr>
        <w:t>預入</w:t>
      </w:r>
      <w:r w:rsidR="002C458E">
        <w:rPr>
          <w:rFonts w:ascii="HG丸ｺﾞｼｯｸM-PRO" w:eastAsia="HG丸ｺﾞｼｯｸM-PRO" w:hAnsi="HG丸ｺﾞｼｯｸM-PRO" w:hint="eastAsia"/>
          <w:sz w:val="24"/>
          <w:szCs w:val="24"/>
        </w:rPr>
        <w:t>をする</w:t>
      </w:r>
      <w:r w:rsidR="00F9540B" w:rsidRPr="005A0DC4">
        <w:rPr>
          <w:rFonts w:ascii="HG丸ｺﾞｼｯｸM-PRO" w:eastAsia="HG丸ｺﾞｼｯｸM-PRO" w:hAnsi="HG丸ｺﾞｼｯｸM-PRO" w:hint="eastAsia"/>
          <w:sz w:val="24"/>
          <w:szCs w:val="24"/>
        </w:rPr>
        <w:t>には必ず医師の診察を受け「利用連絡票」を発行していただく必要があります。新型コロナ感染症の疑い</w:t>
      </w:r>
      <w:r w:rsidR="002C458E">
        <w:rPr>
          <w:rFonts w:ascii="HG丸ｺﾞｼｯｸM-PRO" w:eastAsia="HG丸ｺﾞｼｯｸM-PRO" w:hAnsi="HG丸ｺﾞｼｯｸM-PRO" w:hint="eastAsia"/>
          <w:sz w:val="24"/>
          <w:szCs w:val="24"/>
        </w:rPr>
        <w:t>があるなど医師の連絡票がもらえない場合は利用できません</w:t>
      </w:r>
      <w:r w:rsidR="005A0DC4" w:rsidRPr="005A0DC4">
        <w:rPr>
          <w:rFonts w:ascii="HG丸ｺﾞｼｯｸM-PRO" w:eastAsia="HG丸ｺﾞｼｯｸM-PRO" w:hAnsi="HG丸ｺﾞｼｯｸM-PRO" w:hint="eastAsia"/>
          <w:sz w:val="24"/>
          <w:szCs w:val="24"/>
        </w:rPr>
        <w:t>。ご不明な点につきましてはお気軽にお問合せください。</w:t>
      </w:r>
    </w:p>
    <w:p w14:paraId="0ADB4FC3" w14:textId="2E867451" w:rsidR="005A0DC4" w:rsidRPr="005A0DC4" w:rsidRDefault="005A0DC4" w:rsidP="00F9540B">
      <w:pPr>
        <w:rPr>
          <w:rFonts w:ascii="HG丸ｺﾞｼｯｸM-PRO" w:eastAsia="HG丸ｺﾞｼｯｸM-PRO" w:hAnsi="HG丸ｺﾞｼｯｸM-PRO"/>
          <w:sz w:val="24"/>
          <w:szCs w:val="24"/>
        </w:rPr>
      </w:pPr>
      <w:r w:rsidRPr="005A0DC4">
        <w:rPr>
          <w:rFonts w:ascii="HG丸ｺﾞｼｯｸM-PRO" w:eastAsia="HG丸ｺﾞｼｯｸM-PRO" w:hAnsi="HG丸ｺﾞｼｯｸM-PRO" w:hint="eastAsia"/>
          <w:sz w:val="24"/>
          <w:szCs w:val="24"/>
        </w:rPr>
        <w:t xml:space="preserve">　また、お仕事中に学校や保育園から急なお迎えの依頼があった場合、保護者がお迎えに行けないとき、病児保育室の看護師と運転</w:t>
      </w:r>
      <w:r w:rsidR="00F4477D">
        <w:rPr>
          <w:rFonts w:ascii="HG丸ｺﾞｼｯｸM-PRO" w:eastAsia="HG丸ｺﾞｼｯｸM-PRO" w:hAnsi="HG丸ｺﾞｼｯｸM-PRO" w:hint="eastAsia"/>
          <w:sz w:val="24"/>
          <w:szCs w:val="24"/>
        </w:rPr>
        <w:t>員</w:t>
      </w:r>
      <w:r w:rsidRPr="005A0DC4">
        <w:rPr>
          <w:rFonts w:ascii="HG丸ｺﾞｼｯｸM-PRO" w:eastAsia="HG丸ｺﾞｼｯｸM-PRO" w:hAnsi="HG丸ｺﾞｼｯｸM-PRO" w:hint="eastAsia"/>
          <w:sz w:val="24"/>
          <w:szCs w:val="24"/>
        </w:rPr>
        <w:t>が代わりにお子様をお迎えに行く「送迎対応」も行っています。送迎対象地域は村上市全域です。合わせてご利用ください。</w:t>
      </w:r>
    </w:p>
    <w:p w14:paraId="78C7CD2C" w14:textId="40829E3E" w:rsidR="005A0DC4" w:rsidRPr="005A0DC4" w:rsidRDefault="003C2E47" w:rsidP="00F9540B">
      <w:pPr>
        <w:rPr>
          <w:rFonts w:ascii="HG丸ｺﾞｼｯｸM-PRO" w:eastAsia="HG丸ｺﾞｼｯｸM-PRO" w:hAnsi="HG丸ｺﾞｼｯｸM-PRO"/>
        </w:rPr>
      </w:pPr>
      <w:r w:rsidRPr="005A0DC4">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37A607AE" wp14:editId="3072FAEB">
                <wp:simplePos x="0" y="0"/>
                <wp:positionH relativeFrom="column">
                  <wp:posOffset>329565</wp:posOffset>
                </wp:positionH>
                <wp:positionV relativeFrom="paragraph">
                  <wp:posOffset>229235</wp:posOffset>
                </wp:positionV>
                <wp:extent cx="4632960" cy="1722120"/>
                <wp:effectExtent l="0" t="0" r="15240" b="11430"/>
                <wp:wrapNone/>
                <wp:docPr id="1" name="四角形: 角を丸くする 1"/>
                <wp:cNvGraphicFramePr/>
                <a:graphic xmlns:a="http://schemas.openxmlformats.org/drawingml/2006/main">
                  <a:graphicData uri="http://schemas.microsoft.com/office/word/2010/wordprocessingShape">
                    <wps:wsp>
                      <wps:cNvSpPr/>
                      <wps:spPr>
                        <a:xfrm>
                          <a:off x="0" y="0"/>
                          <a:ext cx="4632960" cy="17221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CE472" id="四角形: 角を丸くする 1" o:spid="_x0000_s1026" style="position:absolute;left:0;text-align:left;margin-left:25.95pt;margin-top:18.05pt;width:364.8pt;height:1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" filled="f" strokecolor="#1f3763 [1604]" strokeweight="1pt">
                <v:stroke joinstyle="miter"/>
              </v:roundrect>
            </w:pict>
          </mc:Fallback>
        </mc:AlternateContent>
      </w:r>
    </w:p>
    <w:p w14:paraId="009C0C2E" w14:textId="77777777" w:rsidR="00F4477D" w:rsidRDefault="00F4477D" w:rsidP="002C458E">
      <w:pPr>
        <w:ind w:firstLineChars="500" w:firstLine="1405"/>
        <w:rPr>
          <w:rFonts w:ascii="HG丸ｺﾞｼｯｸM-PRO" w:eastAsia="HG丸ｺﾞｼｯｸM-PRO" w:hAnsi="HG丸ｺﾞｼｯｸM-PRO"/>
          <w:b/>
          <w:bCs/>
          <w:noProof/>
          <w:color w:val="00B050"/>
          <w:sz w:val="28"/>
          <w:szCs w:val="28"/>
        </w:rPr>
      </w:pPr>
    </w:p>
    <w:p w14:paraId="240B2109" w14:textId="26C57812" w:rsidR="00187A4F" w:rsidRPr="00F4477D" w:rsidRDefault="002C458E" w:rsidP="002C458E">
      <w:pPr>
        <w:ind w:firstLineChars="500" w:firstLine="1405"/>
        <w:rPr>
          <w:rFonts w:ascii="HG丸ｺﾞｼｯｸM-PRO" w:eastAsia="HG丸ｺﾞｼｯｸM-PRO" w:hAnsi="HG丸ｺﾞｼｯｸM-PRO"/>
          <w:b/>
          <w:bCs/>
          <w:noProof/>
          <w:color w:val="00B050"/>
          <w:sz w:val="28"/>
          <w:szCs w:val="28"/>
        </w:rPr>
      </w:pPr>
      <w:r w:rsidRPr="00F4477D">
        <w:rPr>
          <w:rFonts w:ascii="HG丸ｺﾞｼｯｸM-PRO" w:eastAsia="HG丸ｺﾞｼｯｸM-PRO" w:hAnsi="HG丸ｺﾞｼｯｸM-PRO" w:hint="eastAsia"/>
          <w:b/>
          <w:bCs/>
          <w:noProof/>
          <w:color w:val="00B050"/>
          <w:sz w:val="28"/>
          <w:szCs w:val="28"/>
        </w:rPr>
        <w:t>あさひ病児保育室</w:t>
      </w:r>
    </w:p>
    <w:p w14:paraId="31155DFF" w14:textId="3F35A74B" w:rsidR="005A0DC4" w:rsidRDefault="005A0DC4" w:rsidP="003C2E47">
      <w:pPr>
        <w:ind w:firstLineChars="700" w:firstLine="1470"/>
        <w:rPr>
          <w:rFonts w:ascii="HG丸ｺﾞｼｯｸM-PRO" w:eastAsia="HG丸ｺﾞｼｯｸM-PRO" w:hAnsi="HG丸ｺﾞｼｯｸM-PRO"/>
          <w:noProof/>
        </w:rPr>
      </w:pPr>
      <w:r w:rsidRPr="005A0DC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noProof/>
        </w:rPr>
        <mc:AlternateContent>
          <mc:Choice Requires="w16se">
            <w16se:symEx w16se:font="Segoe UI Emoji" w16se:char="260E"/>
          </mc:Choice>
          <mc:Fallback>
            <w:t>☎</w:t>
          </mc:Fallback>
        </mc:AlternateContent>
      </w:r>
      <w:r w:rsidRPr="005A0DC4">
        <w:rPr>
          <w:rFonts w:ascii="HG丸ｺﾞｼｯｸM-PRO" w:eastAsia="HG丸ｺﾞｼｯｸM-PRO" w:hAnsi="HG丸ｺﾞｼｯｸM-PRO" w:hint="eastAsia"/>
          <w:noProof/>
        </w:rPr>
        <w:t>０２５４－６０－２２２</w:t>
      </w:r>
      <w:r>
        <w:rPr>
          <w:rFonts w:ascii="HG丸ｺﾞｼｯｸM-PRO" w:eastAsia="HG丸ｺﾞｼｯｸM-PRO" w:hAnsi="HG丸ｺﾞｼｯｸM-PRO" w:hint="eastAsia"/>
          <w:noProof/>
        </w:rPr>
        <w:t>７</w:t>
      </w:r>
    </w:p>
    <w:p w14:paraId="2DA093EA" w14:textId="2AA6BAD2" w:rsidR="0017642B" w:rsidRDefault="003C2E47" w:rsidP="003C2E47">
      <w:pPr>
        <w:ind w:firstLineChars="700" w:firstLine="1681"/>
        <w:rPr>
          <w:b/>
          <w:bCs/>
          <w:noProof/>
          <w:color w:val="00B050"/>
          <w:sz w:val="24"/>
          <w:szCs w:val="24"/>
        </w:rPr>
      </w:pPr>
      <w:r w:rsidRPr="00F4477D">
        <w:rPr>
          <w:rFonts w:hint="eastAsia"/>
          <w:b/>
          <w:bCs/>
          <w:noProof/>
          <w:color w:val="00B050"/>
          <w:sz w:val="24"/>
          <w:szCs w:val="24"/>
        </w:rPr>
        <w:t>ＨＰ：「</w:t>
      </w:r>
      <w:r w:rsidR="005A0DC4" w:rsidRPr="00F4477D">
        <w:rPr>
          <w:rFonts w:hint="eastAsia"/>
          <w:b/>
          <w:bCs/>
          <w:noProof/>
          <w:color w:val="00B050"/>
          <w:sz w:val="24"/>
          <w:szCs w:val="24"/>
        </w:rPr>
        <w:t>複合福祉施設あさひ</w:t>
      </w:r>
      <w:r w:rsidRPr="00F4477D">
        <w:rPr>
          <w:rFonts w:hint="eastAsia"/>
          <w:b/>
          <w:bCs/>
          <w:noProof/>
          <w:color w:val="00B050"/>
          <w:sz w:val="24"/>
          <w:szCs w:val="24"/>
        </w:rPr>
        <w:t>」</w:t>
      </w:r>
      <w:r w:rsidR="005A0DC4" w:rsidRPr="00F4477D">
        <w:rPr>
          <w:rFonts w:hint="eastAsia"/>
          <w:b/>
          <w:bCs/>
          <w:noProof/>
          <w:color w:val="00B050"/>
          <w:sz w:val="24"/>
          <w:szCs w:val="24"/>
        </w:rPr>
        <w:t>で検索してください。</w:t>
      </w:r>
    </w:p>
    <w:p w14:paraId="5959D956" w14:textId="6AFD4315" w:rsidR="00F4477D" w:rsidRPr="00F4477D" w:rsidRDefault="00F4477D" w:rsidP="003C2E47">
      <w:pPr>
        <w:ind w:firstLineChars="700" w:firstLine="1681"/>
        <w:rPr>
          <w:rFonts w:hint="eastAsia"/>
          <w:b/>
          <w:bCs/>
          <w:noProof/>
          <w:color w:val="00B050"/>
          <w:sz w:val="24"/>
          <w:szCs w:val="24"/>
        </w:rPr>
      </w:pPr>
      <w:r>
        <w:rPr>
          <w:rFonts w:hint="eastAsia"/>
          <w:b/>
          <w:bCs/>
          <w:noProof/>
          <w:color w:val="00B050"/>
          <w:sz w:val="24"/>
          <w:szCs w:val="24"/>
        </w:rPr>
        <w:t>ホームぺーじより事前登録可能です。</w:t>
      </w:r>
    </w:p>
    <w:p w14:paraId="1C05B504" w14:textId="031745F1" w:rsidR="003C2E47" w:rsidRDefault="00F4477D" w:rsidP="003C2E47">
      <w:pPr>
        <w:rPr>
          <w:noProof/>
        </w:rPr>
      </w:pPr>
      <w:r w:rsidRPr="007A08BA">
        <w:rPr>
          <w:rFonts w:ascii="HG丸ｺﾞｼｯｸM-PRO" w:eastAsia="HG丸ｺﾞｼｯｸM-PRO" w:hAnsi="HG丸ｺﾞｼｯｸM-PRO"/>
          <w:noProof/>
        </w:rPr>
        <mc:AlternateContent>
          <mc:Choice Requires="wps">
            <w:drawing>
              <wp:anchor distT="45720" distB="45720" distL="114300" distR="114300" simplePos="0" relativeHeight="251662336" behindDoc="0" locked="0" layoutInCell="1" allowOverlap="1" wp14:anchorId="5021C482" wp14:editId="48228063">
                <wp:simplePos x="0" y="0"/>
                <wp:positionH relativeFrom="column">
                  <wp:posOffset>1083945</wp:posOffset>
                </wp:positionH>
                <wp:positionV relativeFrom="paragraph">
                  <wp:posOffset>1113155</wp:posOffset>
                </wp:positionV>
                <wp:extent cx="2438400" cy="121920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19200"/>
                        </a:xfrm>
                        <a:prstGeom prst="rect">
                          <a:avLst/>
                        </a:prstGeom>
                        <a:solidFill>
                          <a:srgbClr val="FFFFFF"/>
                        </a:solidFill>
                        <a:ln w="9525">
                          <a:noFill/>
                          <a:miter lim="800000"/>
                          <a:headEnd/>
                          <a:tailEnd/>
                        </a:ln>
                      </wps:spPr>
                      <wps:txbx>
                        <w:txbxContent>
                          <w:p w14:paraId="47641764" w14:textId="77777777" w:rsidR="00F4477D" w:rsidRDefault="007A08BA">
                            <w:pPr>
                              <w:rPr>
                                <w:rFonts w:ascii="HGS創英角ﾎﾟｯﾌﾟ体" w:eastAsia="HGS創英角ﾎﾟｯﾌﾟ体" w:hAnsi="HGS創英角ﾎﾟｯﾌﾟ体"/>
                                <w:color w:val="8B2567"/>
                                <w:sz w:val="22"/>
                              </w:rPr>
                            </w:pPr>
                            <w:r w:rsidRPr="003C2E47">
                              <w:rPr>
                                <w:rFonts w:ascii="HGS創英角ﾎﾟｯﾌﾟ体" w:eastAsia="HGS創英角ﾎﾟｯﾌﾟ体" w:hAnsi="HGS創英角ﾎﾟｯﾌﾟ体" w:hint="eastAsia"/>
                                <w:color w:val="8B2567"/>
                                <w:sz w:val="22"/>
                              </w:rPr>
                              <w:t>看護師と保育士が常駐しています。病児保育室は診療所の中にあり</w:t>
                            </w:r>
                          </w:p>
                          <w:p w14:paraId="610767A5" w14:textId="0FA4FBFF" w:rsidR="007A08BA" w:rsidRPr="003C2E47" w:rsidRDefault="007A08BA">
                            <w:pPr>
                              <w:rPr>
                                <w:rFonts w:ascii="HGS創英角ﾎﾟｯﾌﾟ体" w:eastAsia="HGS創英角ﾎﾟｯﾌﾟ体" w:hAnsi="HGS創英角ﾎﾟｯﾌﾟ体"/>
                                <w:color w:val="8B2567"/>
                                <w:sz w:val="22"/>
                              </w:rPr>
                            </w:pPr>
                            <w:r w:rsidRPr="003C2E47">
                              <w:rPr>
                                <w:rFonts w:ascii="HGS創英角ﾎﾟｯﾌﾟ体" w:eastAsia="HGS創英角ﾎﾟｯﾌﾟ体" w:hAnsi="HGS創英角ﾎﾟｯﾌﾟ体" w:hint="eastAsia"/>
                                <w:color w:val="8B2567"/>
                                <w:sz w:val="22"/>
                              </w:rPr>
                              <w:t>とても安心です。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1C482" id="_x0000_t202" coordsize="21600,21600" o:spt="202" path="m,l,21600r21600,l21600,xe">
                <v:stroke joinstyle="miter"/>
                <v:path gradientshapeok="t" o:connecttype="rect"/>
              </v:shapetype>
              <v:shape id="テキスト ボックス 2" o:spid="_x0000_s1026" type="#_x0000_t202" style="position:absolute;left:0;text-align:left;margin-left:85.35pt;margin-top:87.65pt;width:192pt;height:9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" stroked="f">
                <v:textbox>
                  <w:txbxContent>
                    <w:p w14:paraId="47641764" w14:textId="77777777" w:rsidR="00F4477D" w:rsidRDefault="007A08BA">
                      <w:pPr>
                        <w:rPr>
                          <w:rFonts w:ascii="HGS創英角ﾎﾟｯﾌﾟ体" w:eastAsia="HGS創英角ﾎﾟｯﾌﾟ体" w:hAnsi="HGS創英角ﾎﾟｯﾌﾟ体"/>
                          <w:color w:val="8B2567"/>
                          <w:sz w:val="22"/>
                        </w:rPr>
                      </w:pPr>
                      <w:r w:rsidRPr="003C2E47">
                        <w:rPr>
                          <w:rFonts w:ascii="HGS創英角ﾎﾟｯﾌﾟ体" w:eastAsia="HGS創英角ﾎﾟｯﾌﾟ体" w:hAnsi="HGS創英角ﾎﾟｯﾌﾟ体" w:hint="eastAsia"/>
                          <w:color w:val="8B2567"/>
                          <w:sz w:val="22"/>
                        </w:rPr>
                        <w:t>看護師と保育士が常駐しています。病児保育室は診療所の中にあり</w:t>
                      </w:r>
                    </w:p>
                    <w:p w14:paraId="610767A5" w14:textId="0FA4FBFF" w:rsidR="007A08BA" w:rsidRPr="003C2E47" w:rsidRDefault="007A08BA">
                      <w:pPr>
                        <w:rPr>
                          <w:rFonts w:ascii="HGS創英角ﾎﾟｯﾌﾟ体" w:eastAsia="HGS創英角ﾎﾟｯﾌﾟ体" w:hAnsi="HGS創英角ﾎﾟｯﾌﾟ体"/>
                          <w:color w:val="8B2567"/>
                          <w:sz w:val="22"/>
                        </w:rPr>
                      </w:pPr>
                      <w:r w:rsidRPr="003C2E47">
                        <w:rPr>
                          <w:rFonts w:ascii="HGS創英角ﾎﾟｯﾌﾟ体" w:eastAsia="HGS創英角ﾎﾟｯﾌﾟ体" w:hAnsi="HGS創英角ﾎﾟｯﾌﾟ体" w:hint="eastAsia"/>
                          <w:color w:val="8B2567"/>
                          <w:sz w:val="22"/>
                        </w:rPr>
                        <w:t>とても安心です。</w:t>
                      </w:r>
                    </w:p>
                  </w:txbxContent>
                </v:textbox>
                <w10:wrap type="square"/>
              </v:shape>
            </w:pict>
          </mc:Fallback>
        </mc:AlternateContent>
      </w:r>
      <w:r w:rsidR="003C2E47">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34587993" wp14:editId="426B82CE">
                <wp:simplePos x="0" y="0"/>
                <wp:positionH relativeFrom="column">
                  <wp:posOffset>737235</wp:posOffset>
                </wp:positionH>
                <wp:positionV relativeFrom="paragraph">
                  <wp:posOffset>831215</wp:posOffset>
                </wp:positionV>
                <wp:extent cx="3230880" cy="1463040"/>
                <wp:effectExtent l="19050" t="19050" r="483870" b="41910"/>
                <wp:wrapNone/>
                <wp:docPr id="4" name="吹き出し: 円形 4"/>
                <wp:cNvGraphicFramePr/>
                <a:graphic xmlns:a="http://schemas.openxmlformats.org/drawingml/2006/main">
                  <a:graphicData uri="http://schemas.microsoft.com/office/word/2010/wordprocessingShape">
                    <wps:wsp>
                      <wps:cNvSpPr/>
                      <wps:spPr>
                        <a:xfrm>
                          <a:off x="0" y="0"/>
                          <a:ext cx="3230880" cy="1463040"/>
                        </a:xfrm>
                        <a:prstGeom prst="wedgeEllipseCallout">
                          <a:avLst>
                            <a:gd name="adj1" fmla="val 63419"/>
                            <a:gd name="adj2" fmla="val -2615"/>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A1A69" w14:textId="77777777" w:rsidR="003C2E47" w:rsidRDefault="003C2E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8799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7" type="#_x0000_t63" style="position:absolute;left:0;text-align:left;margin-left:58.05pt;margin-top:65.45pt;width:254.4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" adj="24499,10235" filled="f" strokecolor="yellow" strokeweight="1pt">
                <v:textbox>
                  <w:txbxContent>
                    <w:p w14:paraId="20FA1A69" w14:textId="77777777" w:rsidR="003C2E47" w:rsidRDefault="003C2E47"/>
                  </w:txbxContent>
                </v:textbox>
              </v:shape>
            </w:pict>
          </mc:Fallback>
        </mc:AlternateContent>
      </w:r>
      <w:r w:rsidR="007A08BA">
        <w:rPr>
          <w:noProof/>
        </w:rPr>
        <mc:AlternateContent>
          <mc:Choice Requires="wps">
            <w:drawing>
              <wp:anchor distT="45720" distB="45720" distL="114300" distR="114300" simplePos="0" relativeHeight="251659264" behindDoc="0" locked="0" layoutInCell="1" allowOverlap="1" wp14:anchorId="0147095F" wp14:editId="7342208B">
                <wp:simplePos x="0" y="0"/>
                <wp:positionH relativeFrom="column">
                  <wp:posOffset>4238625</wp:posOffset>
                </wp:positionH>
                <wp:positionV relativeFrom="paragraph">
                  <wp:posOffset>602615</wp:posOffset>
                </wp:positionV>
                <wp:extent cx="1790700" cy="1897380"/>
                <wp:effectExtent l="0" t="0" r="0"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897380"/>
                        </a:xfrm>
                        <a:prstGeom prst="rect">
                          <a:avLst/>
                        </a:prstGeom>
                        <a:solidFill>
                          <a:srgbClr val="FFFFFF"/>
                        </a:solidFill>
                        <a:ln w="9525">
                          <a:noFill/>
                          <a:miter lim="800000"/>
                          <a:headEnd/>
                          <a:tailEnd/>
                        </a:ln>
                      </wps:spPr>
                      <wps:txbx>
                        <w:txbxContent>
                          <w:p w14:paraId="7A875C7F" w14:textId="273D4476" w:rsidR="00F9540B" w:rsidRDefault="00F9540B">
                            <w:r>
                              <w:rPr>
                                <w:rFonts w:ascii="メイリオ" w:eastAsia="メイリオ" w:hAnsi="メイリオ"/>
                                <w:noProof/>
                                <w:color w:val="E95800"/>
                                <w:sz w:val="18"/>
                                <w:szCs w:val="18"/>
                              </w:rPr>
                              <w:drawing>
                                <wp:inline distT="0" distB="0" distL="0" distR="0" wp14:anchorId="74783177" wp14:editId="70A011BB">
                                  <wp:extent cx="1409700" cy="1440180"/>
                                  <wp:effectExtent l="0" t="0" r="0" b="0"/>
                                  <wp:docPr id="6" name="図 6" descr="ハチ">
                                    <a:hlinkClick xmlns:a="http://schemas.openxmlformats.org/drawingml/2006/main" r:id="rId4" tooltip="&quot;ハ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ハチ">
                                            <a:hlinkClick r:id="rId4" tooltip="&quot;ハチ&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40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7095F" id="_x0000_s1028" type="#_x0000_t202" style="position:absolute;left:0;text-align:left;margin-left:333.75pt;margin-top:47.45pt;width:141pt;height:14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" stroked="f">
                <v:textbox>
                  <w:txbxContent>
                    <w:p w14:paraId="7A875C7F" w14:textId="273D4476" w:rsidR="00F9540B" w:rsidRDefault="00F9540B">
                      <w:r>
                        <w:rPr>
                          <w:rFonts w:ascii="メイリオ" w:eastAsia="メイリオ" w:hAnsi="メイリオ"/>
                          <w:noProof/>
                          <w:color w:val="E95800"/>
                          <w:sz w:val="18"/>
                          <w:szCs w:val="18"/>
                        </w:rPr>
                        <w:drawing>
                          <wp:inline distT="0" distB="0" distL="0" distR="0" wp14:anchorId="74783177" wp14:editId="70A011BB">
                            <wp:extent cx="1409700" cy="1440180"/>
                            <wp:effectExtent l="0" t="0" r="0" b="0"/>
                            <wp:docPr id="6" name="図 6" descr="ハチ">
                              <a:hlinkClick xmlns:a="http://schemas.openxmlformats.org/drawingml/2006/main" r:id="rId4" tooltip="&quot;ハ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ハチ">
                                      <a:hlinkClick r:id="rId4" tooltip="&quot;ハチ&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40180"/>
                                    </a:xfrm>
                                    <a:prstGeom prst="rect">
                                      <a:avLst/>
                                    </a:prstGeom>
                                    <a:noFill/>
                                    <a:ln>
                                      <a:noFill/>
                                    </a:ln>
                                  </pic:spPr>
                                </pic:pic>
                              </a:graphicData>
                            </a:graphic>
                          </wp:inline>
                        </w:drawing>
                      </w:r>
                    </w:p>
                  </w:txbxContent>
                </v:textbox>
                <w10:wrap type="square"/>
              </v:shape>
            </w:pict>
          </mc:Fallback>
        </mc:AlternateContent>
      </w:r>
    </w:p>
    <w:sectPr w:rsidR="003C2E47" w:rsidSect="00B86729">
      <w:pgSz w:w="11906" w:h="16838" w:code="9"/>
      <w:pgMar w:top="851" w:right="1701" w:bottom="567"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0B"/>
    <w:rsid w:val="0017642B"/>
    <w:rsid w:val="00187A4F"/>
    <w:rsid w:val="00190786"/>
    <w:rsid w:val="00234F66"/>
    <w:rsid w:val="002C458E"/>
    <w:rsid w:val="003C2E47"/>
    <w:rsid w:val="005A0DC4"/>
    <w:rsid w:val="00654C7A"/>
    <w:rsid w:val="007A08BA"/>
    <w:rsid w:val="009572B4"/>
    <w:rsid w:val="00B86729"/>
    <w:rsid w:val="00BD4D5A"/>
    <w:rsid w:val="00F4477D"/>
    <w:rsid w:val="00F9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8E3588"/>
  <w15:chartTrackingRefBased/>
  <w15:docId w15:val="{90F2406F-952A-40B6-8525-44E03D75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illustrain.com/?p=2918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dc:creator>
  <cp:keywords/>
  <dc:description/>
  <cp:lastModifiedBy>SHIN</cp:lastModifiedBy>
  <cp:revision>10</cp:revision>
  <cp:lastPrinted>2020-11-26T08:27:00Z</cp:lastPrinted>
  <dcterms:created xsi:type="dcterms:W3CDTF">2020-10-09T05:47:00Z</dcterms:created>
  <dcterms:modified xsi:type="dcterms:W3CDTF">2020-12-02T06:57:00Z</dcterms:modified>
</cp:coreProperties>
</file>